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8D5E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b/>
          <w:bCs/>
          <w:spacing w:val="3"/>
          <w:sz w:val="28"/>
          <w:szCs w:val="28"/>
          <w:highlight w:val="none"/>
          <w:lang w:eastAsia="zh-CN"/>
        </w:rPr>
      </w:pPr>
      <w:r>
        <w:rPr>
          <w:rFonts w:hint="eastAsia" w:ascii="宋体" w:hAnsi="宋体" w:eastAsia="宋体" w:cs="宋体"/>
          <w:b/>
          <w:bCs/>
          <w:spacing w:val="3"/>
          <w:sz w:val="36"/>
          <w:szCs w:val="36"/>
          <w:highlight w:val="none"/>
          <w:lang w:eastAsia="zh-CN"/>
        </w:rPr>
        <w:t>关于安徽扬子投资发展有限公司扬子现代产业园屋面钢结构防火涂料施工项目的澄清</w:t>
      </w:r>
    </w:p>
    <w:p w14:paraId="2BCE4AD9">
      <w:pPr>
        <w:spacing w:line="480" w:lineRule="auto"/>
        <w:rPr>
          <w:rFonts w:hint="eastAsia" w:ascii="宋体" w:hAnsi="宋体" w:eastAsia="宋体" w:cs="宋体"/>
          <w:sz w:val="24"/>
          <w:szCs w:val="24"/>
        </w:rPr>
      </w:pPr>
      <w:r>
        <w:rPr>
          <w:rFonts w:hint="eastAsia" w:ascii="宋体" w:hAnsi="宋体" w:eastAsia="宋体" w:cs="宋体"/>
          <w:sz w:val="24"/>
          <w:szCs w:val="24"/>
        </w:rPr>
        <w:t>各潜在投标人：</w:t>
      </w:r>
    </w:p>
    <w:p w14:paraId="68512478">
      <w:p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本项目最高投标限价以招标文件中1065730.08元为准，投标人的投标报价不得超过招标文件中最高投标限价，工程量则应</w:t>
      </w:r>
      <w:r>
        <w:rPr>
          <w:rFonts w:hint="eastAsia" w:ascii="宋体" w:hAnsi="宋体" w:eastAsia="宋体" w:cs="宋体"/>
          <w:sz w:val="24"/>
          <w:szCs w:val="24"/>
          <w:lang w:val="en-US" w:eastAsia="zh-CN"/>
        </w:rPr>
        <w:t>以发布的清单为准</w:t>
      </w:r>
      <w:r>
        <w:rPr>
          <w:rFonts w:hint="eastAsia" w:ascii="宋体" w:hAnsi="宋体" w:eastAsia="宋体" w:cs="宋体"/>
          <w:sz w:val="24"/>
          <w:szCs w:val="24"/>
          <w:lang w:val="en-US" w:eastAsia="zh-CN"/>
        </w:rPr>
        <w:t>。</w:t>
      </w:r>
    </w:p>
    <w:p w14:paraId="35944745">
      <w:p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rPr>
        <w:t>注：此澄清视同招标文件的组成部分，与招标文件具有同等法律效力。各潜在投标人及时查看下载，给各潜在投标人带来不便，敬请谅解！如因投标人不及时查看，造成后果由投标人自行承担。</w:t>
      </w:r>
    </w:p>
    <w:p w14:paraId="765FDFBA">
      <w:pPr>
        <w:keepNext w:val="0"/>
        <w:keepLines w:val="0"/>
        <w:pageBreakBefore w:val="0"/>
        <w:widowControl w:val="0"/>
        <w:kinsoku w:val="0"/>
        <w:wordWrap/>
        <w:overflowPunct/>
        <w:topLinePunct w:val="0"/>
        <w:autoSpaceDE w:val="0"/>
        <w:autoSpaceDN w:val="0"/>
        <w:bidi w:val="0"/>
        <w:adjustRightInd w:val="0"/>
        <w:snapToGrid w:val="0"/>
        <w:spacing w:line="480" w:lineRule="auto"/>
        <w:ind w:firstLine="480" w:firstLineChars="200"/>
        <w:jc w:val="right"/>
        <w:textAlignment w:val="baseline"/>
        <w:rPr>
          <w:rFonts w:hint="eastAsia" w:ascii="宋体" w:hAnsi="宋体" w:eastAsia="宋体" w:cs="宋体"/>
          <w:b w:val="0"/>
          <w:bCs w:val="0"/>
          <w:snapToGrid w:val="0"/>
          <w:color w:val="auto"/>
          <w:kern w:val="0"/>
          <w:sz w:val="24"/>
          <w:szCs w:val="24"/>
          <w:shd w:val="clear" w:fill="FFFFFF"/>
          <w:lang w:val="en-US" w:eastAsia="zh-CN" w:bidi="ar"/>
        </w:rPr>
      </w:pPr>
      <w:r>
        <w:rPr>
          <w:rFonts w:hint="eastAsia" w:ascii="宋体" w:hAnsi="宋体" w:eastAsia="宋体" w:cs="宋体"/>
          <w:color w:val="000000"/>
          <w:kern w:val="0"/>
          <w:sz w:val="24"/>
          <w:highlight w:val="none"/>
          <w:u w:val="none"/>
          <w:lang w:eastAsia="zh-CN"/>
        </w:rPr>
        <w:t>安徽扬子投资发展有限公司</w:t>
      </w:r>
      <w:r>
        <w:rPr>
          <w:rFonts w:hint="eastAsia" w:ascii="宋体" w:hAnsi="宋体" w:eastAsia="宋体" w:cs="宋体"/>
          <w:b w:val="0"/>
          <w:bCs w:val="0"/>
          <w:snapToGrid w:val="0"/>
          <w:color w:val="auto"/>
          <w:kern w:val="0"/>
          <w:sz w:val="24"/>
          <w:szCs w:val="24"/>
          <w:shd w:val="clear" w:fill="FFFFFF"/>
          <w:lang w:val="en-US" w:eastAsia="zh-CN" w:bidi="ar"/>
        </w:rPr>
        <w:t xml:space="preserve">   </w:t>
      </w:r>
    </w:p>
    <w:p w14:paraId="4F970DAD">
      <w:pPr>
        <w:keepNext w:val="0"/>
        <w:keepLines w:val="0"/>
        <w:pageBreakBefore w:val="0"/>
        <w:widowControl w:val="0"/>
        <w:kinsoku w:val="0"/>
        <w:wordWrap/>
        <w:overflowPunct/>
        <w:topLinePunct w:val="0"/>
        <w:autoSpaceDE w:val="0"/>
        <w:autoSpaceDN w:val="0"/>
        <w:bidi w:val="0"/>
        <w:adjustRightInd w:val="0"/>
        <w:snapToGrid w:val="0"/>
        <w:spacing w:line="480" w:lineRule="auto"/>
        <w:ind w:firstLine="480" w:firstLineChars="200"/>
        <w:jc w:val="right"/>
        <w:textAlignment w:val="baseline"/>
        <w:rPr>
          <w:rFonts w:hint="eastAsia" w:ascii="宋体" w:hAnsi="宋体" w:eastAsia="宋体" w:cs="宋体"/>
          <w:b w:val="0"/>
          <w:bCs w:val="0"/>
          <w:snapToGrid w:val="0"/>
          <w:color w:val="auto"/>
          <w:kern w:val="0"/>
          <w:sz w:val="24"/>
          <w:szCs w:val="24"/>
          <w:shd w:val="clear" w:fill="FFFFFF"/>
          <w:lang w:val="en-US" w:eastAsia="zh-CN" w:bidi="ar"/>
        </w:rPr>
      </w:pPr>
      <w:r>
        <w:rPr>
          <w:rFonts w:hint="eastAsia" w:ascii="宋体" w:hAnsi="宋体" w:eastAsia="宋体" w:cs="宋体"/>
          <w:b w:val="0"/>
          <w:bCs w:val="0"/>
          <w:snapToGrid w:val="0"/>
          <w:color w:val="auto"/>
          <w:kern w:val="0"/>
          <w:sz w:val="24"/>
          <w:szCs w:val="24"/>
          <w:shd w:val="clear" w:fill="FFFFFF"/>
          <w:lang w:val="en-US" w:eastAsia="zh-CN" w:bidi="ar"/>
        </w:rPr>
        <w:t xml:space="preserve">滁州市城投工程咨询管理有限公司 </w:t>
      </w:r>
    </w:p>
    <w:p w14:paraId="5C817968">
      <w:pPr>
        <w:keepNext w:val="0"/>
        <w:keepLines w:val="0"/>
        <w:pageBreakBefore w:val="0"/>
        <w:widowControl w:val="0"/>
        <w:kinsoku w:val="0"/>
        <w:wordWrap/>
        <w:overflowPunct/>
        <w:topLinePunct w:val="0"/>
        <w:autoSpaceDE w:val="0"/>
        <w:autoSpaceDN w:val="0"/>
        <w:bidi w:val="0"/>
        <w:adjustRightInd w:val="0"/>
        <w:snapToGrid w:val="0"/>
        <w:spacing w:line="480" w:lineRule="auto"/>
        <w:ind w:firstLine="480" w:firstLineChars="200"/>
        <w:jc w:val="right"/>
        <w:textAlignment w:val="baseline"/>
        <w:rPr>
          <w:rFonts w:hint="eastAsia" w:ascii="宋体" w:hAnsi="宋体" w:eastAsia="宋体" w:cs="宋体"/>
          <w:b w:val="0"/>
          <w:bCs w:val="0"/>
          <w:snapToGrid w:val="0"/>
          <w:color w:val="auto"/>
          <w:kern w:val="0"/>
          <w:sz w:val="24"/>
          <w:szCs w:val="24"/>
          <w:shd w:val="clear" w:fill="FFFFFF"/>
          <w:lang w:val="en-US" w:eastAsia="zh-CN" w:bidi="ar"/>
        </w:rPr>
      </w:pPr>
      <w:r>
        <w:rPr>
          <w:rFonts w:hint="eastAsia" w:ascii="宋体" w:hAnsi="宋体" w:eastAsia="宋体" w:cs="宋体"/>
          <w:b w:val="0"/>
          <w:bCs w:val="0"/>
          <w:snapToGrid w:val="0"/>
          <w:color w:val="auto"/>
          <w:kern w:val="0"/>
          <w:sz w:val="24"/>
          <w:szCs w:val="24"/>
          <w:shd w:val="clear" w:fill="FFFFFF"/>
          <w:lang w:val="en-US" w:eastAsia="zh-CN" w:bidi="ar"/>
        </w:rPr>
        <w:t>日期：2025年8月11日</w:t>
      </w:r>
      <w:bookmarkStart w:id="0" w:name="_GoBack"/>
      <w:bookmarkEnd w:id="0"/>
    </w:p>
    <w:sectPr>
      <w:footerReference r:id="rId3" w:type="default"/>
      <w:pgSz w:w="11910" w:h="16840"/>
      <w:pgMar w:top="1429" w:right="969" w:bottom="1429" w:left="1153" w:header="0" w:footer="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ctionIcon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51DAC">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wYWRmYzhhOTE3YjUzYjEwMzQ0YzA4OWMwMDBlNzYifQ=="/>
  </w:docVars>
  <w:rsids>
    <w:rsidRoot w:val="009D1FBB"/>
    <w:rsid w:val="00093ADB"/>
    <w:rsid w:val="00101B45"/>
    <w:rsid w:val="00116FF8"/>
    <w:rsid w:val="00121CBB"/>
    <w:rsid w:val="00127E7F"/>
    <w:rsid w:val="00187AAC"/>
    <w:rsid w:val="002D6D87"/>
    <w:rsid w:val="00304015"/>
    <w:rsid w:val="003357C7"/>
    <w:rsid w:val="003464A8"/>
    <w:rsid w:val="003A7B32"/>
    <w:rsid w:val="003B5D4A"/>
    <w:rsid w:val="00400526"/>
    <w:rsid w:val="00443DBC"/>
    <w:rsid w:val="00475F50"/>
    <w:rsid w:val="004C6CA5"/>
    <w:rsid w:val="0051120A"/>
    <w:rsid w:val="00545BDB"/>
    <w:rsid w:val="00551D60"/>
    <w:rsid w:val="005B754E"/>
    <w:rsid w:val="005C4618"/>
    <w:rsid w:val="005D560A"/>
    <w:rsid w:val="005F525D"/>
    <w:rsid w:val="005F67DD"/>
    <w:rsid w:val="00636B0D"/>
    <w:rsid w:val="006436FB"/>
    <w:rsid w:val="006440DF"/>
    <w:rsid w:val="00644DAA"/>
    <w:rsid w:val="00660ED7"/>
    <w:rsid w:val="00663246"/>
    <w:rsid w:val="0067155A"/>
    <w:rsid w:val="00684DB7"/>
    <w:rsid w:val="0072779B"/>
    <w:rsid w:val="00756C13"/>
    <w:rsid w:val="007C464F"/>
    <w:rsid w:val="007D162D"/>
    <w:rsid w:val="00832A3A"/>
    <w:rsid w:val="00837672"/>
    <w:rsid w:val="00895C3E"/>
    <w:rsid w:val="008B36F3"/>
    <w:rsid w:val="008B7447"/>
    <w:rsid w:val="00917329"/>
    <w:rsid w:val="00943D1E"/>
    <w:rsid w:val="00981F68"/>
    <w:rsid w:val="009D1FBB"/>
    <w:rsid w:val="00A14D2A"/>
    <w:rsid w:val="00A31E41"/>
    <w:rsid w:val="00A32C11"/>
    <w:rsid w:val="00A43810"/>
    <w:rsid w:val="00A57D3E"/>
    <w:rsid w:val="00A6117D"/>
    <w:rsid w:val="00AD1242"/>
    <w:rsid w:val="00B030C8"/>
    <w:rsid w:val="00B72A88"/>
    <w:rsid w:val="00BE010E"/>
    <w:rsid w:val="00C57455"/>
    <w:rsid w:val="00C641F4"/>
    <w:rsid w:val="00C86DEF"/>
    <w:rsid w:val="00C947B2"/>
    <w:rsid w:val="00CC6215"/>
    <w:rsid w:val="00D07208"/>
    <w:rsid w:val="00D1280F"/>
    <w:rsid w:val="00D2346D"/>
    <w:rsid w:val="00D256E3"/>
    <w:rsid w:val="00D5763C"/>
    <w:rsid w:val="00DB0A81"/>
    <w:rsid w:val="00DB3FCE"/>
    <w:rsid w:val="00E24268"/>
    <w:rsid w:val="00E308CB"/>
    <w:rsid w:val="00E33AB6"/>
    <w:rsid w:val="00E70001"/>
    <w:rsid w:val="00E706A5"/>
    <w:rsid w:val="00E94741"/>
    <w:rsid w:val="00EE15DA"/>
    <w:rsid w:val="00F3053D"/>
    <w:rsid w:val="00F3743B"/>
    <w:rsid w:val="00F4163F"/>
    <w:rsid w:val="00F77E42"/>
    <w:rsid w:val="00FE32FA"/>
    <w:rsid w:val="00FE3956"/>
    <w:rsid w:val="00FF4451"/>
    <w:rsid w:val="011941B1"/>
    <w:rsid w:val="013E61E2"/>
    <w:rsid w:val="0181780F"/>
    <w:rsid w:val="01F33470"/>
    <w:rsid w:val="02866093"/>
    <w:rsid w:val="02A824AD"/>
    <w:rsid w:val="02BA6745"/>
    <w:rsid w:val="036A1510"/>
    <w:rsid w:val="03CF5817"/>
    <w:rsid w:val="043025B1"/>
    <w:rsid w:val="04352B98"/>
    <w:rsid w:val="04AA5724"/>
    <w:rsid w:val="04DD3F64"/>
    <w:rsid w:val="050B6D23"/>
    <w:rsid w:val="050D65F7"/>
    <w:rsid w:val="053C6EDC"/>
    <w:rsid w:val="054B5371"/>
    <w:rsid w:val="05E0020A"/>
    <w:rsid w:val="061816F7"/>
    <w:rsid w:val="06D575E9"/>
    <w:rsid w:val="074A193C"/>
    <w:rsid w:val="097F6D5E"/>
    <w:rsid w:val="0A342878"/>
    <w:rsid w:val="0A527CA9"/>
    <w:rsid w:val="0A892BC4"/>
    <w:rsid w:val="0A8C4462"/>
    <w:rsid w:val="0AAC240E"/>
    <w:rsid w:val="0BBC48D3"/>
    <w:rsid w:val="0C874EE1"/>
    <w:rsid w:val="0D2564A8"/>
    <w:rsid w:val="0D29243C"/>
    <w:rsid w:val="0DA87805"/>
    <w:rsid w:val="0DAF0B93"/>
    <w:rsid w:val="0DB25C8E"/>
    <w:rsid w:val="0DC14423"/>
    <w:rsid w:val="0E3C29CB"/>
    <w:rsid w:val="0E4F1A2E"/>
    <w:rsid w:val="0EF2398B"/>
    <w:rsid w:val="0F6239E3"/>
    <w:rsid w:val="0F635929"/>
    <w:rsid w:val="108856CC"/>
    <w:rsid w:val="11036B00"/>
    <w:rsid w:val="113D2012"/>
    <w:rsid w:val="119105B0"/>
    <w:rsid w:val="12080872"/>
    <w:rsid w:val="124E0E08"/>
    <w:rsid w:val="126B2BAF"/>
    <w:rsid w:val="129465AA"/>
    <w:rsid w:val="12C05A3B"/>
    <w:rsid w:val="14B95E54"/>
    <w:rsid w:val="14E153AA"/>
    <w:rsid w:val="14F90946"/>
    <w:rsid w:val="151E215B"/>
    <w:rsid w:val="173B33B0"/>
    <w:rsid w:val="17716EB9"/>
    <w:rsid w:val="180B10BC"/>
    <w:rsid w:val="184C5C83"/>
    <w:rsid w:val="18646DC9"/>
    <w:rsid w:val="18664544"/>
    <w:rsid w:val="18D05E62"/>
    <w:rsid w:val="18FE29CF"/>
    <w:rsid w:val="197B5DCD"/>
    <w:rsid w:val="19801636"/>
    <w:rsid w:val="1A2C70C8"/>
    <w:rsid w:val="1A424B3D"/>
    <w:rsid w:val="1A862C7C"/>
    <w:rsid w:val="1A864A2A"/>
    <w:rsid w:val="1B612DA1"/>
    <w:rsid w:val="1BE0016A"/>
    <w:rsid w:val="1D33076D"/>
    <w:rsid w:val="1DFC5003"/>
    <w:rsid w:val="1ED815CC"/>
    <w:rsid w:val="1FA83694"/>
    <w:rsid w:val="1FFC578E"/>
    <w:rsid w:val="204131A1"/>
    <w:rsid w:val="2117681A"/>
    <w:rsid w:val="21893052"/>
    <w:rsid w:val="219F2875"/>
    <w:rsid w:val="227C6712"/>
    <w:rsid w:val="22B365D8"/>
    <w:rsid w:val="23152DEF"/>
    <w:rsid w:val="231D6147"/>
    <w:rsid w:val="234D67FB"/>
    <w:rsid w:val="23CB16FF"/>
    <w:rsid w:val="244B0A92"/>
    <w:rsid w:val="25981AB5"/>
    <w:rsid w:val="267047E0"/>
    <w:rsid w:val="268B161A"/>
    <w:rsid w:val="27AE757C"/>
    <w:rsid w:val="27D72D69"/>
    <w:rsid w:val="27E965F8"/>
    <w:rsid w:val="28164F13"/>
    <w:rsid w:val="287E1436"/>
    <w:rsid w:val="295959FF"/>
    <w:rsid w:val="29A77688"/>
    <w:rsid w:val="2AB729DE"/>
    <w:rsid w:val="2B42499D"/>
    <w:rsid w:val="2C293467"/>
    <w:rsid w:val="2C477D91"/>
    <w:rsid w:val="2C697D08"/>
    <w:rsid w:val="2CC118F2"/>
    <w:rsid w:val="2E592A03"/>
    <w:rsid w:val="2E5F5866"/>
    <w:rsid w:val="2F4B7B98"/>
    <w:rsid w:val="2F8B4A44"/>
    <w:rsid w:val="30817D16"/>
    <w:rsid w:val="338D4C23"/>
    <w:rsid w:val="33AD0E22"/>
    <w:rsid w:val="33C10429"/>
    <w:rsid w:val="34021FDC"/>
    <w:rsid w:val="341A22B9"/>
    <w:rsid w:val="34763BC2"/>
    <w:rsid w:val="34F0546A"/>
    <w:rsid w:val="352B64A2"/>
    <w:rsid w:val="352E1AEE"/>
    <w:rsid w:val="358160C2"/>
    <w:rsid w:val="359C73A0"/>
    <w:rsid w:val="359E6C74"/>
    <w:rsid w:val="36017203"/>
    <w:rsid w:val="36A4475E"/>
    <w:rsid w:val="36C20D6D"/>
    <w:rsid w:val="37645C9B"/>
    <w:rsid w:val="377B5436"/>
    <w:rsid w:val="37B3452D"/>
    <w:rsid w:val="37BF513A"/>
    <w:rsid w:val="397D1296"/>
    <w:rsid w:val="39873EC3"/>
    <w:rsid w:val="3A5244D1"/>
    <w:rsid w:val="3AA765CB"/>
    <w:rsid w:val="3C7F34DA"/>
    <w:rsid w:val="3CA803D8"/>
    <w:rsid w:val="3CDF0B0B"/>
    <w:rsid w:val="3D9F17DB"/>
    <w:rsid w:val="3DDA2813"/>
    <w:rsid w:val="3E0B0C1F"/>
    <w:rsid w:val="3E155F41"/>
    <w:rsid w:val="40907B01"/>
    <w:rsid w:val="409C6EC9"/>
    <w:rsid w:val="410A78B3"/>
    <w:rsid w:val="415C79E3"/>
    <w:rsid w:val="41A05B22"/>
    <w:rsid w:val="438751EB"/>
    <w:rsid w:val="43D61CCF"/>
    <w:rsid w:val="44A27E03"/>
    <w:rsid w:val="44F56DF9"/>
    <w:rsid w:val="45A831F7"/>
    <w:rsid w:val="46641814"/>
    <w:rsid w:val="46E91D19"/>
    <w:rsid w:val="47ED5839"/>
    <w:rsid w:val="481D7ECC"/>
    <w:rsid w:val="48DB1B35"/>
    <w:rsid w:val="4A802994"/>
    <w:rsid w:val="4B0610EB"/>
    <w:rsid w:val="4B8256EA"/>
    <w:rsid w:val="4C324162"/>
    <w:rsid w:val="4C940979"/>
    <w:rsid w:val="4D1675E0"/>
    <w:rsid w:val="4DBD357B"/>
    <w:rsid w:val="4E5C1330"/>
    <w:rsid w:val="4F2953A8"/>
    <w:rsid w:val="4F7505EE"/>
    <w:rsid w:val="4FDF63AF"/>
    <w:rsid w:val="500951DA"/>
    <w:rsid w:val="50D715F9"/>
    <w:rsid w:val="50E8387B"/>
    <w:rsid w:val="51695F30"/>
    <w:rsid w:val="520770B4"/>
    <w:rsid w:val="5208399B"/>
    <w:rsid w:val="52FF2F33"/>
    <w:rsid w:val="531445C2"/>
    <w:rsid w:val="53724B3C"/>
    <w:rsid w:val="53890B0C"/>
    <w:rsid w:val="541360F7"/>
    <w:rsid w:val="542B571F"/>
    <w:rsid w:val="549534E0"/>
    <w:rsid w:val="54BA6AA3"/>
    <w:rsid w:val="54FA3343"/>
    <w:rsid w:val="55F67FAE"/>
    <w:rsid w:val="570861EB"/>
    <w:rsid w:val="57B1418D"/>
    <w:rsid w:val="59E50525"/>
    <w:rsid w:val="5A040EEC"/>
    <w:rsid w:val="5A141F17"/>
    <w:rsid w:val="5A160C1F"/>
    <w:rsid w:val="5A845B89"/>
    <w:rsid w:val="5ABD5454"/>
    <w:rsid w:val="5AE14D89"/>
    <w:rsid w:val="5B217D0C"/>
    <w:rsid w:val="5B5961B6"/>
    <w:rsid w:val="5B5E462C"/>
    <w:rsid w:val="5B885B4D"/>
    <w:rsid w:val="5BE7216C"/>
    <w:rsid w:val="5C2F7D76"/>
    <w:rsid w:val="5C7B745F"/>
    <w:rsid w:val="5CDC1CAC"/>
    <w:rsid w:val="5D0E3E30"/>
    <w:rsid w:val="5D3C274B"/>
    <w:rsid w:val="5D5F468B"/>
    <w:rsid w:val="5DA45C25"/>
    <w:rsid w:val="5F3C1128"/>
    <w:rsid w:val="5FE13A7D"/>
    <w:rsid w:val="619E1C26"/>
    <w:rsid w:val="624B51DE"/>
    <w:rsid w:val="630A2B16"/>
    <w:rsid w:val="641206A9"/>
    <w:rsid w:val="64287ECD"/>
    <w:rsid w:val="648A0240"/>
    <w:rsid w:val="64BE25DF"/>
    <w:rsid w:val="652A37D1"/>
    <w:rsid w:val="65BF03BD"/>
    <w:rsid w:val="661701F9"/>
    <w:rsid w:val="66F26570"/>
    <w:rsid w:val="67386679"/>
    <w:rsid w:val="67650AF0"/>
    <w:rsid w:val="67917B37"/>
    <w:rsid w:val="679A4C3E"/>
    <w:rsid w:val="686B65DA"/>
    <w:rsid w:val="69280027"/>
    <w:rsid w:val="69314228"/>
    <w:rsid w:val="6B2018FE"/>
    <w:rsid w:val="6BFE1E2C"/>
    <w:rsid w:val="6E8E7679"/>
    <w:rsid w:val="6EDD18B4"/>
    <w:rsid w:val="6F803D23"/>
    <w:rsid w:val="6F926B42"/>
    <w:rsid w:val="70180DF5"/>
    <w:rsid w:val="714B21B2"/>
    <w:rsid w:val="716F713B"/>
    <w:rsid w:val="7245779A"/>
    <w:rsid w:val="731A6C33"/>
    <w:rsid w:val="73FE47A6"/>
    <w:rsid w:val="742F670E"/>
    <w:rsid w:val="744C204E"/>
    <w:rsid w:val="7491561A"/>
    <w:rsid w:val="74CC21AE"/>
    <w:rsid w:val="755F74C6"/>
    <w:rsid w:val="75C612F4"/>
    <w:rsid w:val="762027B2"/>
    <w:rsid w:val="76A827A7"/>
    <w:rsid w:val="78014865"/>
    <w:rsid w:val="782C7B34"/>
    <w:rsid w:val="78AC657F"/>
    <w:rsid w:val="7919145F"/>
    <w:rsid w:val="79B37DE1"/>
    <w:rsid w:val="7B551150"/>
    <w:rsid w:val="7B825CBD"/>
    <w:rsid w:val="7B9B0B2D"/>
    <w:rsid w:val="7C10151B"/>
    <w:rsid w:val="7C9712F4"/>
    <w:rsid w:val="7CA0258C"/>
    <w:rsid w:val="7D356626"/>
    <w:rsid w:val="7D4A0A5C"/>
    <w:rsid w:val="7D7325BC"/>
    <w:rsid w:val="7F5D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2"/>
    <w:qFormat/>
    <w:uiPriority w:val="0"/>
  </w:style>
  <w:style w:type="paragraph" w:styleId="3">
    <w:name w:val="Body Text"/>
    <w:basedOn w:val="1"/>
    <w:autoRedefine/>
    <w:semiHidden/>
    <w:qFormat/>
    <w:uiPriority w:val="0"/>
    <w:rPr>
      <w:rFonts w:ascii="宋体" w:hAnsi="宋体" w:eastAsia="宋体" w:cs="宋体"/>
      <w:sz w:val="23"/>
      <w:szCs w:val="23"/>
    </w:rPr>
  </w:style>
  <w:style w:type="paragraph" w:styleId="4">
    <w:name w:val="Balloon Text"/>
    <w:basedOn w:val="1"/>
    <w:link w:val="34"/>
    <w:autoRedefine/>
    <w:qFormat/>
    <w:uiPriority w:val="0"/>
    <w:rPr>
      <w:sz w:val="18"/>
      <w:szCs w:val="18"/>
    </w:rPr>
  </w:style>
  <w:style w:type="paragraph" w:styleId="5">
    <w:name w:val="footer"/>
    <w:autoRedefine/>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eastAsia="zh-CN" w:bidi="ar-SA"/>
    </w:rPr>
  </w:style>
  <w:style w:type="paragraph" w:styleId="6">
    <w:name w:val="header"/>
    <w:autoRedefine/>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annotation subject"/>
    <w:basedOn w:val="2"/>
    <w:next w:val="2"/>
    <w:link w:val="33"/>
    <w:autoRedefine/>
    <w:qFormat/>
    <w:uiPriority w:val="0"/>
    <w:rPr>
      <w:b/>
      <w:bCs/>
    </w:rPr>
  </w:style>
  <w:style w:type="character" w:styleId="11">
    <w:name w:val="Strong"/>
    <w:basedOn w:val="10"/>
    <w:autoRedefine/>
    <w:qFormat/>
    <w:uiPriority w:val="0"/>
    <w:rPr>
      <w:b/>
      <w:bCs/>
    </w:rPr>
  </w:style>
  <w:style w:type="character" w:styleId="12">
    <w:name w:val="FollowedHyperlink"/>
    <w:basedOn w:val="10"/>
    <w:autoRedefine/>
    <w:qFormat/>
    <w:uiPriority w:val="0"/>
    <w:rPr>
      <w:color w:val="5C5C5C"/>
      <w:u w:val="none"/>
    </w:rPr>
  </w:style>
  <w:style w:type="character" w:styleId="13">
    <w:name w:val="Emphasis"/>
    <w:basedOn w:val="10"/>
    <w:autoRedefine/>
    <w:qFormat/>
    <w:uiPriority w:val="0"/>
    <w:rPr>
      <w:rFonts w:ascii="ActionIcon ! important" w:hAnsi="ActionIcon ! important" w:eastAsia="ActionIcon ! important" w:cs="ActionIcon ! important"/>
      <w:b/>
      <w:bCs/>
      <w:color w:val="5C5C5C"/>
      <w:sz w:val="21"/>
      <w:szCs w:val="21"/>
      <w:u w:val="none"/>
    </w:rPr>
  </w:style>
  <w:style w:type="character" w:styleId="14">
    <w:name w:val="HTML Definition"/>
    <w:basedOn w:val="10"/>
    <w:autoRedefine/>
    <w:qFormat/>
    <w:uiPriority w:val="0"/>
  </w:style>
  <w:style w:type="character" w:styleId="15">
    <w:name w:val="HTML Typewriter"/>
    <w:basedOn w:val="10"/>
    <w:autoRedefine/>
    <w:qFormat/>
    <w:uiPriority w:val="0"/>
    <w:rPr>
      <w:rFonts w:hint="default" w:ascii="monospace" w:hAnsi="monospace" w:eastAsia="monospace" w:cs="monospace"/>
      <w:sz w:val="20"/>
    </w:rPr>
  </w:style>
  <w:style w:type="character" w:styleId="16">
    <w:name w:val="HTML Acronym"/>
    <w:basedOn w:val="10"/>
    <w:autoRedefine/>
    <w:qFormat/>
    <w:uiPriority w:val="0"/>
  </w:style>
  <w:style w:type="character" w:styleId="17">
    <w:name w:val="HTML Variable"/>
    <w:basedOn w:val="10"/>
    <w:autoRedefine/>
    <w:qFormat/>
    <w:uiPriority w:val="0"/>
  </w:style>
  <w:style w:type="character" w:styleId="18">
    <w:name w:val="Hyperlink"/>
    <w:basedOn w:val="10"/>
    <w:autoRedefine/>
    <w:qFormat/>
    <w:uiPriority w:val="0"/>
    <w:rPr>
      <w:color w:val="5C5C5C"/>
      <w:u w:val="none"/>
    </w:rPr>
  </w:style>
  <w:style w:type="character" w:styleId="19">
    <w:name w:val="HTML Code"/>
    <w:basedOn w:val="10"/>
    <w:autoRedefine/>
    <w:qFormat/>
    <w:uiPriority w:val="0"/>
    <w:rPr>
      <w:rFonts w:hint="default" w:ascii="monospace" w:hAnsi="monospace" w:eastAsia="monospace" w:cs="monospace"/>
      <w:sz w:val="20"/>
    </w:rPr>
  </w:style>
  <w:style w:type="character" w:styleId="20">
    <w:name w:val="annotation reference"/>
    <w:basedOn w:val="10"/>
    <w:autoRedefine/>
    <w:qFormat/>
    <w:uiPriority w:val="0"/>
    <w:rPr>
      <w:sz w:val="21"/>
      <w:szCs w:val="21"/>
    </w:rPr>
  </w:style>
  <w:style w:type="character" w:styleId="21">
    <w:name w:val="HTML Cite"/>
    <w:basedOn w:val="10"/>
    <w:autoRedefine/>
    <w:qFormat/>
    <w:uiPriority w:val="0"/>
  </w:style>
  <w:style w:type="character" w:styleId="22">
    <w:name w:val="HTML Keyboard"/>
    <w:basedOn w:val="10"/>
    <w:autoRedefine/>
    <w:qFormat/>
    <w:uiPriority w:val="0"/>
    <w:rPr>
      <w:rFonts w:ascii="monospace" w:hAnsi="monospace" w:eastAsia="monospace" w:cs="monospace"/>
      <w:sz w:val="20"/>
    </w:rPr>
  </w:style>
  <w:style w:type="character" w:styleId="23">
    <w:name w:val="HTML Sample"/>
    <w:basedOn w:val="10"/>
    <w:autoRedefine/>
    <w:qFormat/>
    <w:uiPriority w:val="0"/>
    <w:rPr>
      <w:rFonts w:hint="default" w:ascii="monospace" w:hAnsi="monospace" w:eastAsia="monospace" w:cs="monospace"/>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style>
  <w:style w:type="character" w:customStyle="1" w:styleId="26">
    <w:name w:val="hover"/>
    <w:basedOn w:val="10"/>
    <w:autoRedefine/>
    <w:qFormat/>
    <w:uiPriority w:val="0"/>
  </w:style>
  <w:style w:type="character" w:customStyle="1" w:styleId="27">
    <w:name w:val="hover1"/>
    <w:basedOn w:val="10"/>
    <w:autoRedefine/>
    <w:qFormat/>
    <w:uiPriority w:val="0"/>
    <w:rPr>
      <w:color w:val="2590EB"/>
    </w:rPr>
  </w:style>
  <w:style w:type="character" w:customStyle="1" w:styleId="28">
    <w:name w:val="hover2"/>
    <w:basedOn w:val="10"/>
    <w:autoRedefine/>
    <w:qFormat/>
    <w:uiPriority w:val="0"/>
    <w:rPr>
      <w:color w:val="2590EB"/>
    </w:rPr>
  </w:style>
  <w:style w:type="character" w:customStyle="1" w:styleId="29">
    <w:name w:val="hover3"/>
    <w:basedOn w:val="10"/>
    <w:autoRedefine/>
    <w:qFormat/>
    <w:uiPriority w:val="0"/>
    <w:rPr>
      <w:color w:val="2590EB"/>
      <w:shd w:val="clear" w:color="auto" w:fill="E9F4FD"/>
    </w:rPr>
  </w:style>
  <w:style w:type="character" w:customStyle="1" w:styleId="30">
    <w:name w:val="mini-outputtext1"/>
    <w:basedOn w:val="10"/>
    <w:autoRedefine/>
    <w:qFormat/>
    <w:uiPriority w:val="0"/>
  </w:style>
  <w:style w:type="character" w:customStyle="1" w:styleId="31">
    <w:name w:val="fontstyle01"/>
    <w:autoRedefine/>
    <w:qFormat/>
    <w:uiPriority w:val="0"/>
    <w:rPr>
      <w:rFonts w:hint="eastAsia" w:ascii="仿宋" w:hAnsi="仿宋" w:eastAsia="仿宋"/>
      <w:color w:val="000000"/>
      <w:sz w:val="44"/>
      <w:szCs w:val="44"/>
    </w:rPr>
  </w:style>
  <w:style w:type="character" w:customStyle="1" w:styleId="32">
    <w:name w:val="批注文字 字符"/>
    <w:basedOn w:val="10"/>
    <w:link w:val="2"/>
    <w:autoRedefine/>
    <w:qFormat/>
    <w:uiPriority w:val="0"/>
    <w:rPr>
      <w:rFonts w:ascii="Arial" w:hAnsi="Arial" w:eastAsia="Arial" w:cs="Arial"/>
      <w:snapToGrid w:val="0"/>
      <w:color w:val="000000"/>
      <w:sz w:val="21"/>
      <w:szCs w:val="21"/>
      <w:lang w:eastAsia="en-US"/>
    </w:rPr>
  </w:style>
  <w:style w:type="character" w:customStyle="1" w:styleId="33">
    <w:name w:val="批注主题 字符"/>
    <w:basedOn w:val="32"/>
    <w:link w:val="8"/>
    <w:autoRedefine/>
    <w:qFormat/>
    <w:uiPriority w:val="0"/>
    <w:rPr>
      <w:rFonts w:ascii="Arial" w:hAnsi="Arial" w:eastAsia="Arial" w:cs="Arial"/>
      <w:b/>
      <w:bCs/>
      <w:snapToGrid w:val="0"/>
      <w:color w:val="000000"/>
      <w:sz w:val="21"/>
      <w:szCs w:val="21"/>
      <w:lang w:eastAsia="en-US"/>
    </w:rPr>
  </w:style>
  <w:style w:type="character" w:customStyle="1" w:styleId="34">
    <w:name w:val="批注框文本 字符"/>
    <w:basedOn w:val="10"/>
    <w:link w:val="4"/>
    <w:autoRedefine/>
    <w:qFormat/>
    <w:uiPriority w:val="0"/>
    <w:rPr>
      <w:rFonts w:ascii="Arial" w:hAnsi="Arial" w:eastAsia="Arial" w:cs="Arial"/>
      <w:snapToGrid w:val="0"/>
      <w:color w:val="000000"/>
      <w:sz w:val="18"/>
      <w:szCs w:val="18"/>
      <w:lang w:eastAsia="en-US"/>
    </w:rPr>
  </w:style>
  <w:style w:type="character" w:customStyle="1" w:styleId="35">
    <w:name w:val="first-child"/>
    <w:basedOn w:val="10"/>
    <w:qFormat/>
    <w:uiPriority w:val="0"/>
  </w:style>
  <w:style w:type="character" w:customStyle="1" w:styleId="36">
    <w:name w:val="layui-this"/>
    <w:basedOn w:val="10"/>
    <w:qFormat/>
    <w:uiPriority w:val="0"/>
    <w:rPr>
      <w:bdr w:val="single" w:color="EEEEEE" w:sz="6" w:space="0"/>
      <w:shd w:val="clear" w:fill="FFFFFF"/>
    </w:rPr>
  </w:style>
  <w:style w:type="character" w:customStyle="1" w:styleId="37">
    <w:name w:val="hover4"/>
    <w:basedOn w:val="10"/>
    <w:qFormat/>
    <w:uiPriority w:val="0"/>
    <w:rPr>
      <w:color w:val="2590EB"/>
      <w:shd w:val="clear" w:fill="E9F4FD"/>
    </w:rPr>
  </w:style>
  <w:style w:type="character" w:customStyle="1" w:styleId="38">
    <w:name w:val="last-child1"/>
    <w:basedOn w:val="10"/>
    <w:qFormat/>
    <w:uiPriority w:val="0"/>
  </w:style>
  <w:style w:type="character" w:customStyle="1" w:styleId="3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350</Words>
  <Characters>364</Characters>
  <Lines>446</Lines>
  <Paragraphs>125</Paragraphs>
  <TotalTime>2</TotalTime>
  <ScaleCrop>false</ScaleCrop>
  <LinksUpToDate>false</LinksUpToDate>
  <CharactersWithSpaces>490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2024-01-15T03:43:00Z</dcterms:created>
  <dc:creator>Lenovo</dc:creator>
  <cp:lastModifiedBy>Pim Pom丶</cp:lastModifiedBy>
  <cp:lastPrinted>2025-08-11T01:42:57Z</cp:lastPrinted>
  <dcterms:modified xsi:type="dcterms:W3CDTF">2025-08-11T01:44:20Z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2024-01-03T10:01:31Z</vt:filetime>
  </property>
  <property fmtid="{D5CDD505-2E9C-101B-9397-08002B2CF9AE}" pid="4" name="UsrData">
    <vt:lpwstr>6594bff472a3fa001fffec18wl</vt:lpwstr>
  </property>
  <property fmtid="{D5CDD505-2E9C-101B-9397-08002B2CF9AE}" pid="5" name="KSOProductBuildVer">
    <vt:lpwstr>2052-12.1.0.21915</vt:lpwstr>
  </property>
  <property fmtid="{D5CDD505-2E9C-101B-9397-08002B2CF9AE}" pid="6" name="ICV">
    <vt:lpwstr>D780BBC0E7C7463B8383FB20E95ECA35_12</vt:lpwstr>
  </property>
  <property fmtid="{D5CDD505-2E9C-101B-9397-08002B2CF9AE}" pid="7" name="KSOTemplateDocerSaveRecord">
    <vt:lpwstr>eyJoZGlkIjoiMDk2MmQyNTdjMmYyM2I4Njk3YjVkOTliYjhhNDZiYTEiLCJ1c2VySWQiOiI0MDkyMjI1MTkifQ==</vt:lpwstr>
  </property>
</Properties>
</file>